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Antrag auf Erteilung einer Ausnahmegenehmigung gem. § 46 StVO</w:t>
      </w:r>
    </w:p>
    <w:p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4043680</wp:posOffset>
            </wp:positionH>
            <wp:positionV relativeFrom="paragraph">
              <wp:posOffset>135890</wp:posOffset>
            </wp:positionV>
            <wp:extent cx="1584000" cy="720000"/>
            <wp:effectExtent l="0" t="0" r="0" b="4445"/>
            <wp:wrapNone/>
            <wp:docPr id="1" name="Grafik 1" descr="C:\Users\kraedle\Desktop\Logo Mülhei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raedle\Desktop\Logo Mülhei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Stadt Mülheim an der Ruhr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Ordnungsamt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Am Rathaus 1</w:t>
      </w:r>
    </w:p>
    <w:p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45468 Mülheim an der Ruhr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Die Antragstellung kann bevorzugt per E-Mail an die folgende Adresse erfolgen: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hyperlink r:id="rId7" w:history="1">
        <w:r>
          <w:rPr>
            <w:rStyle w:val="Hyperlink"/>
            <w:rFonts w:ascii="Arial" w:hAnsi="Arial" w:cs="Arial"/>
          </w:rPr>
          <w:t>ausnahmegenehmigungen@muelheim-ruhr.de</w:t>
        </w:r>
      </w:hyperlink>
    </w:p>
    <w:p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Antragsteller/in</w:t>
      </w:r>
    </w:p>
    <w:p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Firma: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Name: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0"/>
    </w:p>
    <w:p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Vorname: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"/>
    </w:p>
    <w:p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Telefon: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2"/>
    </w:p>
    <w:p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E-Mail*: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3"/>
    </w:p>
    <w:p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Straße: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4"/>
    </w:p>
    <w:p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Ort: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5"/>
    </w:p>
    <w:p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 Die Ausnahmegenehmigung geht Ihnen per Mail zu.</w:t>
      </w:r>
    </w:p>
    <w:p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Hiermit beantrage ich eine Ausnahmegenehmigung zum </w:t>
      </w:r>
      <w:r>
        <w:rPr>
          <w:rFonts w:ascii="Arial" w:hAnsi="Arial" w:cs="Arial"/>
          <w:b/>
        </w:rPr>
        <w:t>Befahren der Fußgängerzone der Innenstadt Mülheim an der Ruhr</w:t>
      </w:r>
      <w:r>
        <w:rPr>
          <w:rFonts w:ascii="Arial" w:hAnsi="Arial" w:cs="Arial"/>
        </w:rPr>
        <w:t>, um Patienten zu/von den anliegenden Arzt- und physiotherapeutischen Praxen und Sanitätshäusern zu transportieren.</w:t>
      </w:r>
    </w:p>
    <w:p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Fahrzeug/e*: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9067"/>
      </w:tblGrid>
      <w:tr>
        <w:tc>
          <w:tcPr>
            <w:tcW w:w="9067" w:type="dxa"/>
          </w:tcPr>
          <w:p>
            <w:pPr>
              <w:pStyle w:val="Listenabsatz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>
        <w:tc>
          <w:tcPr>
            <w:tcW w:w="9067" w:type="dxa"/>
          </w:tcPr>
          <w:p>
            <w:pPr>
              <w:pStyle w:val="Listenabsatz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>
        <w:tc>
          <w:tcPr>
            <w:tcW w:w="9067" w:type="dxa"/>
          </w:tcPr>
          <w:p>
            <w:pPr>
              <w:pStyle w:val="Listenabsatz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</w:tr>
      <w:tr>
        <w:tc>
          <w:tcPr>
            <w:tcW w:w="9067" w:type="dxa"/>
          </w:tcPr>
          <w:p>
            <w:pPr>
              <w:pStyle w:val="Listenabsatz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</w:tr>
      <w:tr>
        <w:tc>
          <w:tcPr>
            <w:tcW w:w="9067" w:type="dxa"/>
          </w:tcPr>
          <w:p>
            <w:pPr>
              <w:pStyle w:val="Listenabsatz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"/>
          </w:p>
        </w:tc>
      </w:tr>
    </w:tbl>
    <w:p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*</w:t>
      </w:r>
      <w:r>
        <w:rPr>
          <w:rFonts w:ascii="Arial" w:hAnsi="Arial" w:cs="Arial"/>
          <w:sz w:val="14"/>
          <w:szCs w:val="16"/>
        </w:rPr>
        <w:t>Sollten Sie Genehmigungen für weitere Kennzeichen benötigen, können diese per separatem Beiblatt oder per Mail aufgelistet werden.</w:t>
      </w:r>
    </w:p>
    <w:p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Gültigkeit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>
        <w:tc>
          <w:tcPr>
            <w:tcW w:w="4531" w:type="dxa"/>
          </w:tcPr>
          <w:p>
            <w:pPr>
              <w:tabs>
                <w:tab w:val="left" w:pos="1575"/>
              </w:tabs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19047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Ersterteilung 3 Jahre </w:t>
            </w:r>
          </w:p>
          <w:p>
            <w:pPr>
              <w:tabs>
                <w:tab w:val="left" w:pos="1575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30,00 EUR/KFZ-Kennzeichen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4531" w:type="dxa"/>
          </w:tcPr>
          <w:p>
            <w:pPr>
              <w:tabs>
                <w:tab w:val="left" w:pos="1575"/>
              </w:tabs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45047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Verlängerung 3 Jahre</w:t>
            </w:r>
          </w:p>
          <w:p>
            <w:pPr>
              <w:tabs>
                <w:tab w:val="left" w:pos="1575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bookmarkStart w:id="11" w:name="_GoBack"/>
            <w:bookmarkEnd w:id="11"/>
            <w:r>
              <w:rPr>
                <w:rFonts w:ascii="Arial" w:hAnsi="Arial" w:cs="Arial"/>
              </w:rPr>
              <w:t>20,00 EUR/Kennzeichen</w:t>
            </w:r>
          </w:p>
        </w:tc>
      </w:tr>
    </w:tbl>
    <w:p>
      <w:pPr>
        <w:spacing w:line="360" w:lineRule="auto"/>
        <w:rPr>
          <w:rFonts w:ascii="Arial" w:hAnsi="Arial" w:cs="Arial"/>
        </w:rPr>
      </w:pPr>
    </w:p>
    <w:p>
      <w:pPr>
        <w:spacing w:line="360" w:lineRule="auto"/>
        <w:rPr>
          <w:rFonts w:ascii="Arial" w:hAnsi="Arial" w:cs="Arial"/>
        </w:rPr>
      </w:pPr>
    </w:p>
    <w:p>
      <w:pPr>
        <w:spacing w:line="360" w:lineRule="auto"/>
        <w:rPr>
          <w:rFonts w:ascii="Arial" w:hAnsi="Arial" w:cs="Arial"/>
        </w:rPr>
      </w:pPr>
    </w:p>
    <w:p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Mülheim a. d. Ruhr, den </w:t>
      </w:r>
      <w:r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Unterschrift: _______________________</w:t>
      </w:r>
    </w:p>
    <w:sectPr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92181"/>
    <w:multiLevelType w:val="hybridMultilevel"/>
    <w:tmpl w:val="4AEEEC30"/>
    <w:lvl w:ilvl="0" w:tplc="F4FAA19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E199C"/>
    <w:multiLevelType w:val="hybridMultilevel"/>
    <w:tmpl w:val="58147408"/>
    <w:lvl w:ilvl="0" w:tplc="0230611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B1303"/>
    <w:multiLevelType w:val="hybridMultilevel"/>
    <w:tmpl w:val="93D8407C"/>
    <w:lvl w:ilvl="0" w:tplc="2BE2CC8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AA30CE"/>
    <w:multiLevelType w:val="hybridMultilevel"/>
    <w:tmpl w:val="28DA9E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0D5575"/>
    <w:multiLevelType w:val="hybridMultilevel"/>
    <w:tmpl w:val="5A3661F8"/>
    <w:lvl w:ilvl="0" w:tplc="0407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5" w15:restartNumberingAfterBreak="0">
    <w:nsid w:val="662A1F65"/>
    <w:multiLevelType w:val="hybridMultilevel"/>
    <w:tmpl w:val="912AA162"/>
    <w:lvl w:ilvl="0" w:tplc="07C8CF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9AFED5-90A7-41A7-9865-A772DFE9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usnahmegenehmigungen@muelheim-ruhr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7A4B6-9DD2-41E1-A440-1CE3C819F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MH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Raedle, Katja</dc:creator>
  <cp:keywords/>
  <dc:description/>
  <cp:lastModifiedBy>Knopke, Sonja</cp:lastModifiedBy>
  <cp:revision>2</cp:revision>
  <cp:lastPrinted>2025-06-12T09:52:00Z</cp:lastPrinted>
  <dcterms:created xsi:type="dcterms:W3CDTF">2025-06-25T09:36:00Z</dcterms:created>
  <dcterms:modified xsi:type="dcterms:W3CDTF">2025-06-25T09:36:00Z</dcterms:modified>
</cp:coreProperties>
</file>